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B2502" w14:textId="58CA2580" w:rsidR="00612C9C" w:rsidRDefault="00612C9C" w:rsidP="00612C9C">
      <w:pPr>
        <w:jc w:val="right"/>
      </w:pPr>
      <w:r>
        <w:rPr>
          <w:noProof/>
        </w:rPr>
        <w:drawing>
          <wp:inline distT="0" distB="0" distL="0" distR="0" wp14:anchorId="5E0D8B52" wp14:editId="48A6B13D">
            <wp:extent cx="2438400" cy="1162050"/>
            <wp:effectExtent l="0" t="0" r="0" b="0"/>
            <wp:docPr id="1"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a black background&#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0" cy="1162050"/>
                    </a:xfrm>
                    <a:prstGeom prst="rect">
                      <a:avLst/>
                    </a:prstGeom>
                    <a:noFill/>
                    <a:ln>
                      <a:noFill/>
                    </a:ln>
                  </pic:spPr>
                </pic:pic>
              </a:graphicData>
            </a:graphic>
          </wp:inline>
        </w:drawing>
      </w:r>
    </w:p>
    <w:p w14:paraId="789CFD70" w14:textId="4B14C380" w:rsidR="2B031E63" w:rsidRDefault="2B031E63" w:rsidP="3E6DF818">
      <w:r>
        <w:t xml:space="preserve">Name of Candidate: </w:t>
      </w:r>
      <w:r w:rsidR="00BC7E3E">
        <w:t>Rev Canon Philip Bromiley</w:t>
      </w:r>
    </w:p>
    <w:p w14:paraId="32AF1817" w14:textId="77777777" w:rsidR="00612C9C" w:rsidRDefault="00612C9C" w:rsidP="3E6DF818"/>
    <w:tbl>
      <w:tblPr>
        <w:tblStyle w:val="TableGrid"/>
        <w:tblW w:w="0" w:type="auto"/>
        <w:tblLook w:val="06A0" w:firstRow="1" w:lastRow="0" w:firstColumn="1" w:lastColumn="0" w:noHBand="1" w:noVBand="1"/>
      </w:tblPr>
      <w:tblGrid>
        <w:gridCol w:w="9350"/>
      </w:tblGrid>
      <w:tr w:rsidR="3E6DF818" w14:paraId="1A30DE51" w14:textId="77777777" w:rsidTr="496C7EAE">
        <w:trPr>
          <w:trHeight w:val="300"/>
        </w:trPr>
        <w:tc>
          <w:tcPr>
            <w:tcW w:w="9360" w:type="dxa"/>
          </w:tcPr>
          <w:p w14:paraId="73E2E6A6" w14:textId="018EF4BD" w:rsidR="2B031E63" w:rsidRDefault="2B031E63" w:rsidP="3E6DF818">
            <w:r w:rsidRPr="3E6DF818">
              <w:rPr>
                <w:b/>
                <w:bCs/>
              </w:rPr>
              <w:t>Questions from the electorate for clergy candidates</w:t>
            </w:r>
          </w:p>
        </w:tc>
      </w:tr>
      <w:tr w:rsidR="3E6DF818" w14:paraId="6DFF2B24" w14:textId="77777777" w:rsidTr="496C7EAE">
        <w:trPr>
          <w:trHeight w:val="300"/>
        </w:trPr>
        <w:tc>
          <w:tcPr>
            <w:tcW w:w="9360" w:type="dxa"/>
          </w:tcPr>
          <w:p w14:paraId="656F3946" w14:textId="3F9E8CDD" w:rsidR="2B031E63" w:rsidRDefault="693AA8AD" w:rsidP="3E6DF818">
            <w:pPr>
              <w:rPr>
                <w:rFonts w:ascii="DM Sans" w:eastAsia="DM Sans" w:hAnsi="DM Sans" w:cs="DM Sans"/>
              </w:rPr>
            </w:pPr>
            <w:r w:rsidRPr="496C7EAE">
              <w:rPr>
                <w:rFonts w:ascii="Segoe UI" w:eastAsia="Segoe UI" w:hAnsi="Segoe UI" w:cs="Segoe UI"/>
                <w:color w:val="616161"/>
                <w:sz w:val="21"/>
                <w:szCs w:val="21"/>
              </w:rPr>
              <w:t>Are you optimistic about the future of the Church of England? Briefly state your three top reasons for your view.</w:t>
            </w:r>
          </w:p>
        </w:tc>
      </w:tr>
      <w:tr w:rsidR="3E6DF818" w14:paraId="7B7E75CA" w14:textId="77777777" w:rsidTr="496C7EAE">
        <w:trPr>
          <w:trHeight w:val="300"/>
        </w:trPr>
        <w:tc>
          <w:tcPr>
            <w:tcW w:w="9360" w:type="dxa"/>
          </w:tcPr>
          <w:p w14:paraId="5C230145" w14:textId="77777777" w:rsidR="003A0BED" w:rsidRDefault="001F3D4E" w:rsidP="3E6DF818">
            <w:r>
              <w:t xml:space="preserve">There are many aspects of Church life that continue to fill me with hope… our faith in Jesus, and the presence of the Holy Spirit, continues to have power and to touch lives day by day. Touching people at points of their deepest need is a true privilege for all of us, lay and ordained, in ministry. Other sources of hope are: </w:t>
            </w:r>
          </w:p>
          <w:p w14:paraId="7093ACBA" w14:textId="7C0C91D6" w:rsidR="003A0BED" w:rsidRDefault="003A0BED" w:rsidP="003A0BED">
            <w:pPr>
              <w:pStyle w:val="ListParagraph"/>
              <w:numPr>
                <w:ilvl w:val="0"/>
                <w:numId w:val="1"/>
              </w:numPr>
            </w:pPr>
            <w:r>
              <w:t>T</w:t>
            </w:r>
            <w:r w:rsidR="001F3D4E">
              <w:t>he</w:t>
            </w:r>
            <w:r>
              <w:t xml:space="preserve"> high</w:t>
            </w:r>
            <w:r w:rsidR="001F3D4E">
              <w:t xml:space="preserve"> quality of clergy around me and those I see coming through the Vocations process</w:t>
            </w:r>
            <w:r>
              <w:t xml:space="preserve">. </w:t>
            </w:r>
          </w:p>
          <w:p w14:paraId="453FCCF4" w14:textId="2535D22E" w:rsidR="003A0BED" w:rsidRDefault="003A0BED" w:rsidP="003A0BED">
            <w:pPr>
              <w:pStyle w:val="ListParagraph"/>
              <w:numPr>
                <w:ilvl w:val="0"/>
                <w:numId w:val="1"/>
              </w:numPr>
            </w:pPr>
            <w:r>
              <w:t xml:space="preserve">Authentic enthusiasm for mission and new ways of engaging with the wider world often seen in my role as a Trustee for </w:t>
            </w:r>
            <w:proofErr w:type="spellStart"/>
            <w:r>
              <w:t>Aldhelm</w:t>
            </w:r>
            <w:proofErr w:type="spellEnd"/>
            <w:r>
              <w:t>.</w:t>
            </w:r>
          </w:p>
          <w:p w14:paraId="34ACA0E4" w14:textId="0415BD4A" w:rsidR="3E6DF818" w:rsidRDefault="003A0BED" w:rsidP="003A0BED">
            <w:pPr>
              <w:pStyle w:val="ListParagraph"/>
              <w:numPr>
                <w:ilvl w:val="0"/>
                <w:numId w:val="1"/>
              </w:numPr>
            </w:pPr>
            <w:r>
              <w:t>The blessing that our church schools can be for so many young people.</w:t>
            </w:r>
          </w:p>
          <w:p w14:paraId="56498983" w14:textId="6D808688" w:rsidR="3E6DF818" w:rsidRDefault="003A0BED" w:rsidP="3E6DF818">
            <w:r>
              <w:t>Obviously, there are many things that jeopardize the future of the Church of England. The Church is always evolving and adapting and must continue to seek the guidance of the Holy Spirit. It must adapt to its context with the unity in Christ at its heart.</w:t>
            </w:r>
          </w:p>
        </w:tc>
      </w:tr>
      <w:tr w:rsidR="3E6DF818" w14:paraId="2323A518" w14:textId="77777777" w:rsidTr="496C7EAE">
        <w:trPr>
          <w:trHeight w:val="300"/>
        </w:trPr>
        <w:tc>
          <w:tcPr>
            <w:tcW w:w="9360" w:type="dxa"/>
          </w:tcPr>
          <w:p w14:paraId="193F9DEA" w14:textId="36D322F3" w:rsidR="36903F76" w:rsidRDefault="36903F76" w:rsidP="3E6DF818">
            <w:pPr>
              <w:rPr>
                <w:rFonts w:ascii="DM Sans" w:eastAsia="DM Sans" w:hAnsi="DM Sans" w:cs="DM Sans"/>
              </w:rPr>
            </w:pPr>
            <w:r w:rsidRPr="3E6DF818">
              <w:rPr>
                <w:rFonts w:ascii="Segoe UI" w:eastAsia="Segoe UI" w:hAnsi="Segoe UI" w:cs="Segoe UI"/>
                <w:color w:val="616161"/>
                <w:sz w:val="21"/>
                <w:szCs w:val="21"/>
              </w:rPr>
              <w:t>What should be the Church of England's highest priorities if we want to see more people coming to faith in Christ and growing as disciples?</w:t>
            </w:r>
          </w:p>
        </w:tc>
      </w:tr>
      <w:tr w:rsidR="3E6DF818" w14:paraId="00B9A4B6" w14:textId="77777777" w:rsidTr="496C7EAE">
        <w:trPr>
          <w:trHeight w:val="300"/>
        </w:trPr>
        <w:tc>
          <w:tcPr>
            <w:tcW w:w="9360" w:type="dxa"/>
          </w:tcPr>
          <w:p w14:paraId="4517B197" w14:textId="6CCA93EE" w:rsidR="3E6DF818" w:rsidRDefault="00775D76" w:rsidP="3E6DF818">
            <w:r>
              <w:t xml:space="preserve">Mission and Unity must take priority. </w:t>
            </w:r>
            <w:r w:rsidR="003A0BED">
              <w:t>To be more</w:t>
            </w:r>
            <w:r>
              <w:t xml:space="preserve"> missional involves</w:t>
            </w:r>
            <w:r w:rsidR="003A0BED">
              <w:t xml:space="preserve"> authentic</w:t>
            </w:r>
            <w:r>
              <w:t>ity, prayer and</w:t>
            </w:r>
            <w:r w:rsidR="003A0BED">
              <w:t xml:space="preserve"> grow</w:t>
            </w:r>
            <w:r>
              <w:t>ing</w:t>
            </w:r>
            <w:r w:rsidR="003A0BED">
              <w:t xml:space="preserve"> in confidence. Regardless of tradition or style</w:t>
            </w:r>
            <w:r>
              <w:t>, we are called to listen to our context, pray diligently, gather people and place Jesus at the heart of our communities. I was once told that it is the wings of the church that keep it flapping. Whatever tradition we represent, we should create a welcome and an open door for people to explore. Prayer and worship produce</w:t>
            </w:r>
            <w:r w:rsidR="00D54E12">
              <w:t xml:space="preserve"> </w:t>
            </w:r>
            <w:r>
              <w:t xml:space="preserve">service </w:t>
            </w:r>
            <w:r w:rsidR="00D54E12">
              <w:t>to</w:t>
            </w:r>
            <w:r>
              <w:t xml:space="preserve"> our wider community too. Recently, our churches in the Avon River Team saw a need to establish a Foodbank and it has been crucial in helping people who are living with poverty, including many Afghan Refugees. A grace filled church is one that allows others to be different</w:t>
            </w:r>
            <w:r w:rsidR="00E254FA">
              <w:t>, to serve in different ways</w:t>
            </w:r>
            <w:r>
              <w:t xml:space="preserve"> and to bring </w:t>
            </w:r>
            <w:r w:rsidR="00E254FA">
              <w:t>different contributions to the whole Body of Christ. Prioritizing Unity within the Church and amongst our other brothers and sisters in Christ in other denominations</w:t>
            </w:r>
            <w:r w:rsidR="00D54E12">
              <w:t>,</w:t>
            </w:r>
            <w:r w:rsidR="00E254FA">
              <w:t xml:space="preserve"> in turn, produces more missional </w:t>
            </w:r>
            <w:proofErr w:type="spellStart"/>
            <w:r w:rsidR="00E254FA">
              <w:t>endeavour</w:t>
            </w:r>
            <w:proofErr w:type="spellEnd"/>
            <w:r w:rsidR="00E254FA">
              <w:t xml:space="preserve"> and more blessing (as the psalmist says…Where there is unity the Lord commands a blessing).</w:t>
            </w:r>
          </w:p>
          <w:p w14:paraId="00530161" w14:textId="3ACD420A" w:rsidR="3E6DF818" w:rsidRDefault="3E6DF818" w:rsidP="3E6DF818"/>
        </w:tc>
      </w:tr>
      <w:tr w:rsidR="3E6DF818" w14:paraId="51439453" w14:textId="77777777" w:rsidTr="496C7EAE">
        <w:trPr>
          <w:trHeight w:val="300"/>
        </w:trPr>
        <w:tc>
          <w:tcPr>
            <w:tcW w:w="9360" w:type="dxa"/>
          </w:tcPr>
          <w:p w14:paraId="73AAC979" w14:textId="510F4527" w:rsidR="36903F76" w:rsidRDefault="36903F76" w:rsidP="3E6DF818">
            <w:pPr>
              <w:rPr>
                <w:rFonts w:ascii="DM Sans" w:eastAsia="DM Sans" w:hAnsi="DM Sans" w:cs="DM Sans"/>
              </w:rPr>
            </w:pPr>
            <w:r w:rsidRPr="3E6DF818">
              <w:rPr>
                <w:rFonts w:ascii="Segoe UI" w:eastAsia="Segoe UI" w:hAnsi="Segoe UI" w:cs="Segoe UI"/>
                <w:color w:val="616161"/>
                <w:sz w:val="21"/>
                <w:szCs w:val="21"/>
              </w:rPr>
              <w:t>When the Church's teaching is unpopular, what do you believe is the responsibility of a General Synod member in defending and articulating it?</w:t>
            </w:r>
          </w:p>
        </w:tc>
      </w:tr>
      <w:tr w:rsidR="3E6DF818" w14:paraId="1973FA48" w14:textId="77777777" w:rsidTr="496C7EAE">
        <w:trPr>
          <w:trHeight w:val="300"/>
        </w:trPr>
        <w:tc>
          <w:tcPr>
            <w:tcW w:w="9360" w:type="dxa"/>
          </w:tcPr>
          <w:p w14:paraId="6327CF46" w14:textId="7EF4A83B" w:rsidR="3E6DF818" w:rsidRDefault="00E254FA" w:rsidP="000E1193">
            <w:r>
              <w:lastRenderedPageBreak/>
              <w:t>Mother Theresa was once asked a similar question… her response… Jesus never spoke about success (or popularity!) he just called us to faithfulness in love. The Churches job is to be faithful to God, through the Scriptures, Reason and Tradition. People</w:t>
            </w:r>
            <w:r w:rsidR="000E1193">
              <w:t>, inside and outside of the Church,</w:t>
            </w:r>
            <w:r>
              <w:t xml:space="preserve"> are entitled to </w:t>
            </w:r>
            <w:r w:rsidR="000E1193">
              <w:t xml:space="preserve">question or </w:t>
            </w:r>
            <w:r>
              <w:t xml:space="preserve">challenge our Doctrines and </w:t>
            </w:r>
            <w:r w:rsidR="000E1193">
              <w:t>articles of faith, but it is Synod’s role to hold all together and ensure all voices are heard. We are greatly blessed to have a “Faith in Order” group on Synod who are theologically able to articulate and facilitate such debate. The General Synod member does not need to have every answer to every question, but they must have good judgement when listening to the experts and vote accordingly.</w:t>
            </w:r>
            <w:r w:rsidR="00D54E12">
              <w:t xml:space="preserve"> We trust the Holy Spirit to work in this process.</w:t>
            </w:r>
          </w:p>
        </w:tc>
      </w:tr>
      <w:tr w:rsidR="3E6DF818" w14:paraId="715D76D3" w14:textId="77777777" w:rsidTr="496C7EAE">
        <w:trPr>
          <w:trHeight w:val="300"/>
        </w:trPr>
        <w:tc>
          <w:tcPr>
            <w:tcW w:w="9360" w:type="dxa"/>
          </w:tcPr>
          <w:p w14:paraId="38D18167" w14:textId="5128E934" w:rsidR="36903F76" w:rsidRDefault="36903F76" w:rsidP="3E6DF818">
            <w:pPr>
              <w:rPr>
                <w:rFonts w:ascii="DM Sans" w:eastAsia="DM Sans" w:hAnsi="DM Sans" w:cs="DM Sans"/>
              </w:rPr>
            </w:pPr>
            <w:r w:rsidRPr="3E6DF818">
              <w:rPr>
                <w:rFonts w:ascii="Segoe UI" w:eastAsia="Segoe UI" w:hAnsi="Segoe UI" w:cs="Segoe UI"/>
                <w:color w:val="616161"/>
                <w:sz w:val="21"/>
                <w:szCs w:val="21"/>
              </w:rPr>
              <w:t>There is a danger that clergy are trained to be managers of church organisations rather than theologians, pastors, and ministers of the Gospel. How would you seek to ensure that formation prioritises those primary callings?</w:t>
            </w:r>
          </w:p>
        </w:tc>
      </w:tr>
      <w:tr w:rsidR="3E6DF818" w14:paraId="5997261F" w14:textId="77777777" w:rsidTr="496C7EAE">
        <w:trPr>
          <w:trHeight w:val="300"/>
        </w:trPr>
        <w:tc>
          <w:tcPr>
            <w:tcW w:w="9360" w:type="dxa"/>
          </w:tcPr>
          <w:p w14:paraId="403BC534" w14:textId="6DFC22D8" w:rsidR="3E6DF818" w:rsidRDefault="000E1193" w:rsidP="00D05DFD">
            <w:r>
              <w:t xml:space="preserve">There is much work being done to diversify the candidates for lay and ordained ministry, particularly in regard to those who are neuro-diverse. It is clear that we cannot expect every parish priest to fulfill the same managerial style in order to make the system work. Future clergy need to be encouraged in their formation to utilize their gifts fully and </w:t>
            </w:r>
            <w:r w:rsidR="004F4EC0">
              <w:t>allow their unique contributions to be expressed in the Body of Christ. Do we produce “Parish shaped clergy for mission” or “Mission shaped clergy for parishes”</w:t>
            </w:r>
            <w:r w:rsidR="00D453F7">
              <w:t>?</w:t>
            </w:r>
            <w:r w:rsidR="004F4EC0">
              <w:t xml:space="preserve"> Expectations need to be managed. Clergy can benefit from many managerial techniques and skills, but ultimately, speaking with 28years of parochial experience, we must be rooted in Scripture and prayer if we have anything at all to offer the wider world.</w:t>
            </w:r>
            <w:r w:rsidR="00D453F7">
              <w:t xml:space="preserve"> We can only give from what we have.</w:t>
            </w:r>
          </w:p>
        </w:tc>
      </w:tr>
      <w:tr w:rsidR="3E6DF818" w14:paraId="37E7243C" w14:textId="77777777" w:rsidTr="496C7EAE">
        <w:trPr>
          <w:trHeight w:val="300"/>
        </w:trPr>
        <w:tc>
          <w:tcPr>
            <w:tcW w:w="9360" w:type="dxa"/>
          </w:tcPr>
          <w:p w14:paraId="07CF702E" w14:textId="156D5649" w:rsidR="36903F76" w:rsidRDefault="36903F76" w:rsidP="3E6DF818">
            <w:pPr>
              <w:rPr>
                <w:rFonts w:ascii="DM Sans" w:eastAsia="DM Sans" w:hAnsi="DM Sans" w:cs="DM Sans"/>
              </w:rPr>
            </w:pPr>
            <w:r w:rsidRPr="3E6DF818">
              <w:rPr>
                <w:rFonts w:ascii="Segoe UI" w:eastAsia="Segoe UI" w:hAnsi="Segoe UI" w:cs="Segoe UI"/>
                <w:color w:val="616161"/>
                <w:sz w:val="21"/>
                <w:szCs w:val="21"/>
              </w:rPr>
              <w:t>What are your views on gender and human sexuality?</w:t>
            </w:r>
            <w:r>
              <w:br/>
            </w:r>
            <w:r w:rsidRPr="3E6DF818">
              <w:rPr>
                <w:rFonts w:ascii="Segoe UI" w:eastAsia="Segoe UI" w:hAnsi="Segoe UI" w:cs="Segoe UI"/>
                <w:color w:val="616161"/>
                <w:sz w:val="21"/>
                <w:szCs w:val="21"/>
              </w:rPr>
              <w:t>Do you think that the church of England should carry out same sex blessings? Do you think the church of England should change its teachings on marriage?</w:t>
            </w:r>
          </w:p>
        </w:tc>
      </w:tr>
      <w:tr w:rsidR="3E6DF818" w14:paraId="6174613F" w14:textId="77777777" w:rsidTr="496C7EAE">
        <w:trPr>
          <w:trHeight w:val="300"/>
        </w:trPr>
        <w:tc>
          <w:tcPr>
            <w:tcW w:w="9360" w:type="dxa"/>
          </w:tcPr>
          <w:p w14:paraId="64B32423" w14:textId="7D45C646" w:rsidR="3E6DF818" w:rsidRDefault="00D05DFD" w:rsidP="00553BA4">
            <w:r>
              <w:t xml:space="preserve">I agree with the </w:t>
            </w:r>
            <w:proofErr w:type="gramStart"/>
            <w:r>
              <w:t>Bishop’s</w:t>
            </w:r>
            <w:proofErr w:type="gramEnd"/>
            <w:r>
              <w:t xml:space="preserve"> current stance to bring LLF to a close. It has been a painful experience for many people in the Church. In the end, we need time to pause and to heal. The Church is deeply divided. I would argue that we need to seriously engage with ecumenical partners and learn from their experiences too. My team context is a microcosm of the Church of England. As a Team Rector, it is my role to hold together differing opinions on the willingness of individual clergy to do SSB, as agreed by Synod. Some PCCs are keen, but others are not. Where does this leave us? I believe we now need to prioritize Unity and trust the bishops to find a way forward </w:t>
            </w:r>
            <w:r w:rsidR="00553BA4">
              <w:t xml:space="preserve">that will allow, in time, a future settlement, where all </w:t>
            </w:r>
            <w:r w:rsidR="00BC7E3E">
              <w:t xml:space="preserve">will </w:t>
            </w:r>
            <w:r w:rsidR="00553BA4">
              <w:t>feel valued and accepted. My own stance on the issue is nearly perfectly reflected in Christopher Landau’s book “Compassionate Orthodoxy”: kindness should be at the heart of any approach.</w:t>
            </w:r>
          </w:p>
        </w:tc>
      </w:tr>
      <w:tr w:rsidR="3E6DF818" w14:paraId="5B617BC5" w14:textId="77777777" w:rsidTr="496C7EAE">
        <w:trPr>
          <w:trHeight w:val="300"/>
        </w:trPr>
        <w:tc>
          <w:tcPr>
            <w:tcW w:w="9360" w:type="dxa"/>
          </w:tcPr>
          <w:p w14:paraId="5D945E6A" w14:textId="283CE685" w:rsidR="36903F76" w:rsidRDefault="1384D593" w:rsidP="3E6DF818">
            <w:pPr>
              <w:rPr>
                <w:rFonts w:ascii="DM Sans" w:eastAsia="DM Sans" w:hAnsi="DM Sans" w:cs="DM Sans"/>
              </w:rPr>
            </w:pPr>
            <w:r w:rsidRPr="496C7EAE">
              <w:rPr>
                <w:rFonts w:ascii="Segoe UI" w:eastAsia="Segoe UI" w:hAnsi="Segoe UI" w:cs="Segoe UI"/>
                <w:color w:val="616161"/>
                <w:sz w:val="21"/>
                <w:szCs w:val="21"/>
              </w:rPr>
              <w:t>What are you</w:t>
            </w:r>
            <w:r w:rsidR="48232682" w:rsidRPr="496C7EAE">
              <w:rPr>
                <w:rFonts w:ascii="Segoe UI" w:eastAsia="Segoe UI" w:hAnsi="Segoe UI" w:cs="Segoe UI"/>
                <w:color w:val="616161"/>
                <w:sz w:val="21"/>
                <w:szCs w:val="21"/>
              </w:rPr>
              <w:t>r</w:t>
            </w:r>
            <w:r w:rsidRPr="496C7EAE">
              <w:rPr>
                <w:rFonts w:ascii="Segoe UI" w:eastAsia="Segoe UI" w:hAnsi="Segoe UI" w:cs="Segoe UI"/>
                <w:color w:val="616161"/>
                <w:sz w:val="21"/>
                <w:szCs w:val="21"/>
              </w:rPr>
              <w:t xml:space="preserve"> views on the church’s decision to spend £100 million on “reparations” for historical slavery when there are over 50 million people currently held in slavery (UN figures) who could be helped instead?</w:t>
            </w:r>
          </w:p>
        </w:tc>
      </w:tr>
      <w:tr w:rsidR="3E6DF818" w14:paraId="412BDB0C" w14:textId="77777777" w:rsidTr="496C7EAE">
        <w:trPr>
          <w:trHeight w:val="300"/>
        </w:trPr>
        <w:tc>
          <w:tcPr>
            <w:tcW w:w="9360" w:type="dxa"/>
          </w:tcPr>
          <w:p w14:paraId="2C15E998" w14:textId="11F6B619" w:rsidR="3E6DF818" w:rsidRDefault="00553BA4" w:rsidP="3E6DF818">
            <w:r>
              <w:t>I have sat through two Synod’s where questions have been put to Church Commissioner representatives, and all I have heard is, “read the evidence on the website”. The problem is that there are competing historical interpretations regarding our involvement or otherwise in historic slavery. The Commissioners are certainly well intentioned and they want to</w:t>
            </w:r>
            <w:r w:rsidR="00036D89">
              <w:t xml:space="preserve"> </w:t>
            </w:r>
            <w:r>
              <w:t xml:space="preserve">right an injustice. </w:t>
            </w:r>
            <w:proofErr w:type="gramStart"/>
            <w:r w:rsidR="00BC7E3E">
              <w:t>Unfortunately</w:t>
            </w:r>
            <w:proofErr w:type="gramEnd"/>
            <w:r>
              <w:t xml:space="preserve"> though, I believe they </w:t>
            </w:r>
            <w:r w:rsidR="00BC7E3E">
              <w:t xml:space="preserve">have </w:t>
            </w:r>
            <w:r>
              <w:t xml:space="preserve">rushed ahead too quickly, without </w:t>
            </w:r>
            <w:r w:rsidR="00036D89">
              <w:t xml:space="preserve">allowing opinions in the wider church (including Synod) to be heard </w:t>
            </w:r>
            <w:r w:rsidR="00036D89">
              <w:lastRenderedPageBreak/>
              <w:t>sufficiently. The Church commissioners are a small group of people who control a vast sum of money. They present accounts to GS, and work alongside the Archbishop’s Council, but little seems to direct their decision making. Questions about where the money should go, are rightly being raised in some quarters, especially through “Save the Parish”.</w:t>
            </w:r>
          </w:p>
        </w:tc>
      </w:tr>
      <w:tr w:rsidR="3E6DF818" w14:paraId="43C96A44" w14:textId="77777777" w:rsidTr="496C7EAE">
        <w:trPr>
          <w:trHeight w:val="300"/>
        </w:trPr>
        <w:tc>
          <w:tcPr>
            <w:tcW w:w="9360" w:type="dxa"/>
          </w:tcPr>
          <w:p w14:paraId="610D5EE8" w14:textId="62837208" w:rsidR="36903F76" w:rsidRDefault="36903F76" w:rsidP="3E6DF818">
            <w:pPr>
              <w:rPr>
                <w:rFonts w:ascii="DM Sans" w:eastAsia="DM Sans" w:hAnsi="DM Sans" w:cs="DM Sans"/>
              </w:rPr>
            </w:pPr>
            <w:r w:rsidRPr="3E6DF818">
              <w:rPr>
                <w:rFonts w:ascii="Segoe UI" w:eastAsia="Segoe UI" w:hAnsi="Segoe UI" w:cs="Segoe UI"/>
                <w:color w:val="616161"/>
                <w:sz w:val="21"/>
                <w:szCs w:val="21"/>
              </w:rPr>
              <w:lastRenderedPageBreak/>
              <w:t>Many of the debates in Synod have good arguments on both sides. How would you decide which way to vote?</w:t>
            </w:r>
          </w:p>
        </w:tc>
      </w:tr>
      <w:tr w:rsidR="3E6DF818" w14:paraId="49FD0ABD" w14:textId="77777777" w:rsidTr="496C7EAE">
        <w:trPr>
          <w:trHeight w:val="300"/>
        </w:trPr>
        <w:tc>
          <w:tcPr>
            <w:tcW w:w="9360" w:type="dxa"/>
          </w:tcPr>
          <w:p w14:paraId="25DD98F9" w14:textId="1D9F3AC6" w:rsidR="3E6DF818" w:rsidRDefault="00036D89" w:rsidP="3E6DF818">
            <w:r>
              <w:t xml:space="preserve">My guiding principles </w:t>
            </w:r>
            <w:r w:rsidR="00BC7E3E">
              <w:t>usually concern</w:t>
            </w:r>
            <w:r>
              <w:t xml:space="preserve"> Mission and Unity. There are some people on Synod who feel a need to contribute to every debate. It’s strange. I would advise any Synod member to hold expertise in high regard and </w:t>
            </w:r>
            <w:r w:rsidR="00197D1A">
              <w:t xml:space="preserve">to </w:t>
            </w:r>
            <w:r w:rsidR="00BC7E3E">
              <w:t xml:space="preserve">listen intently to the contributions of others who are actively involved or experienced in the matters in hand. One should </w:t>
            </w:r>
            <w:r w:rsidR="00197D1A">
              <w:t>treasure</w:t>
            </w:r>
            <w:r>
              <w:t xml:space="preserve"> one’s own </w:t>
            </w:r>
            <w:r w:rsidR="00197D1A">
              <w:t>sincerely held beliefs</w:t>
            </w:r>
            <w:r w:rsidR="00BC7E3E">
              <w:t>, but</w:t>
            </w:r>
            <w:r w:rsidR="00197D1A">
              <w:t xml:space="preserve"> I am not too proud to say that I cannot change my mind on an issue.</w:t>
            </w:r>
          </w:p>
          <w:p w14:paraId="47FDA3CD" w14:textId="40C495C7" w:rsidR="3E6DF818" w:rsidRDefault="3E6DF818" w:rsidP="3E6DF818"/>
        </w:tc>
      </w:tr>
      <w:tr w:rsidR="3E6DF818" w14:paraId="43716485" w14:textId="77777777" w:rsidTr="496C7EAE">
        <w:trPr>
          <w:trHeight w:val="300"/>
        </w:trPr>
        <w:tc>
          <w:tcPr>
            <w:tcW w:w="9360" w:type="dxa"/>
          </w:tcPr>
          <w:p w14:paraId="2A42B667" w14:textId="6EDCB4BE" w:rsidR="36903F76" w:rsidRDefault="06D56C84" w:rsidP="3E6DF818">
            <w:pPr>
              <w:rPr>
                <w:rFonts w:ascii="DM Sans" w:eastAsia="DM Sans" w:hAnsi="DM Sans" w:cs="DM Sans"/>
              </w:rPr>
            </w:pPr>
            <w:r w:rsidRPr="496C7EAE">
              <w:rPr>
                <w:rFonts w:ascii="Segoe UI" w:eastAsia="Segoe UI" w:hAnsi="Segoe UI" w:cs="Segoe UI"/>
                <w:color w:val="616161"/>
                <w:sz w:val="21"/>
                <w:szCs w:val="21"/>
              </w:rPr>
              <w:t xml:space="preserve">Do you see the current climate crisis as a key priority for the Church of England and why? </w:t>
            </w:r>
            <w:r w:rsidR="1384D593" w:rsidRPr="496C7EAE">
              <w:rPr>
                <w:rFonts w:ascii="Segoe UI" w:eastAsia="Segoe UI" w:hAnsi="Segoe UI" w:cs="Segoe UI"/>
                <w:color w:val="616161"/>
                <w:sz w:val="21"/>
                <w:szCs w:val="21"/>
              </w:rPr>
              <w:t>How do you demonstrate your concern to care for God's creation in your church life?</w:t>
            </w:r>
          </w:p>
        </w:tc>
      </w:tr>
      <w:tr w:rsidR="3E6DF818" w14:paraId="052211D7" w14:textId="77777777" w:rsidTr="496C7EAE">
        <w:trPr>
          <w:trHeight w:val="300"/>
        </w:trPr>
        <w:tc>
          <w:tcPr>
            <w:tcW w:w="9360" w:type="dxa"/>
          </w:tcPr>
          <w:p w14:paraId="54F5DF69" w14:textId="5B8CD42F" w:rsidR="3E6DF818" w:rsidRDefault="00197D1A" w:rsidP="3E6DF818">
            <w:r>
              <w:t xml:space="preserve">All Saints </w:t>
            </w:r>
            <w:proofErr w:type="spellStart"/>
            <w:r>
              <w:t>Netheravon</w:t>
            </w:r>
            <w:proofErr w:type="spellEnd"/>
            <w:r>
              <w:t xml:space="preserve"> has just won its Wiltshire Wildlife Award for the 65</w:t>
            </w:r>
            <w:r w:rsidRPr="00197D1A">
              <w:rPr>
                <w:vertAlign w:val="superscript"/>
              </w:rPr>
              <w:t>th</w:t>
            </w:r>
            <w:r>
              <w:t xml:space="preserve"> year in a row</w:t>
            </w:r>
            <w:r w:rsidR="00FA4E43">
              <w:t>! Which just goes to show that</w:t>
            </w:r>
            <w:r>
              <w:t xml:space="preserve"> </w:t>
            </w:r>
            <w:r w:rsidR="00FA4E43">
              <w:t>c</w:t>
            </w:r>
            <w:r>
              <w:t>ar</w:t>
            </w:r>
            <w:r w:rsidR="00FA4E43">
              <w:t>ing</w:t>
            </w:r>
            <w:r>
              <w:t xml:space="preserve"> for the environment is not new. One of the best debates in Synod in the last year was the debate on “Church flowers”. As each speaker took turn, it became apparent that the issue in hand, was not </w:t>
            </w:r>
            <w:proofErr w:type="gramStart"/>
            <w:r>
              <w:t>to</w:t>
            </w:r>
            <w:proofErr w:type="gramEnd"/>
            <w:r>
              <w:t xml:space="preserve"> much flower arranging, but instead our relationship to the world around us. What is the Carbon footprint of our flowers? Are they locally sourced or grown? What alternatives are there other than using microplastics in “Oasis”? What does putting these things into action say about our Care of creation and the environment? Being a church that encourages innovation in new ways to protect our environment and speaks prophetically about the </w:t>
            </w:r>
            <w:r w:rsidR="00FA4E43">
              <w:t xml:space="preserve">current </w:t>
            </w:r>
            <w:r>
              <w:t>climate crisis is a responsibility</w:t>
            </w:r>
            <w:r w:rsidR="00FA4E43">
              <w:t xml:space="preserve"> that I adhere to. I was delighted to support Worcester’s flower arrangers! We are currently seeking to create a Food Pantry in Durrington to combat food waste.</w:t>
            </w:r>
          </w:p>
          <w:p w14:paraId="298FA4CF" w14:textId="5684898D" w:rsidR="3E6DF818" w:rsidRDefault="3E6DF818" w:rsidP="3E6DF818"/>
        </w:tc>
      </w:tr>
      <w:tr w:rsidR="3E6DF818" w14:paraId="3C7FB3F6" w14:textId="77777777" w:rsidTr="496C7EAE">
        <w:trPr>
          <w:trHeight w:val="300"/>
        </w:trPr>
        <w:tc>
          <w:tcPr>
            <w:tcW w:w="9360" w:type="dxa"/>
          </w:tcPr>
          <w:p w14:paraId="1FF631D9" w14:textId="5745C460" w:rsidR="36903F76" w:rsidRDefault="36903F76" w:rsidP="3E6DF818">
            <w:pPr>
              <w:rPr>
                <w:rFonts w:ascii="DM Sans" w:eastAsia="DM Sans" w:hAnsi="DM Sans" w:cs="DM Sans"/>
              </w:rPr>
            </w:pPr>
            <w:r w:rsidRPr="3E6DF818">
              <w:rPr>
                <w:rFonts w:ascii="Segoe UI" w:eastAsia="Segoe UI" w:hAnsi="Segoe UI" w:cs="Segoe UI"/>
                <w:color w:val="616161"/>
                <w:sz w:val="21"/>
                <w:szCs w:val="21"/>
              </w:rPr>
              <w:t>What do you consider is the most urgent challenge for the Church of England and how should it be addressed?</w:t>
            </w:r>
          </w:p>
        </w:tc>
      </w:tr>
      <w:tr w:rsidR="3E6DF818" w14:paraId="17074356" w14:textId="77777777" w:rsidTr="496C7EAE">
        <w:trPr>
          <w:trHeight w:val="300"/>
        </w:trPr>
        <w:tc>
          <w:tcPr>
            <w:tcW w:w="9360" w:type="dxa"/>
          </w:tcPr>
          <w:p w14:paraId="6823EA57" w14:textId="3F056BBB" w:rsidR="3E6DF818" w:rsidRPr="00FA4E43" w:rsidRDefault="00FA4E43" w:rsidP="3E6DF818">
            <w:pPr>
              <w:rPr>
                <w:rFonts w:eastAsia="Segoe UI" w:cs="Segoe UI"/>
                <w:sz w:val="21"/>
                <w:szCs w:val="21"/>
              </w:rPr>
            </w:pPr>
            <w:r>
              <w:rPr>
                <w:rFonts w:eastAsia="Segoe UI" w:cs="Segoe UI"/>
                <w:sz w:val="21"/>
                <w:szCs w:val="21"/>
              </w:rPr>
              <w:t>Some issues are interrelated</w:t>
            </w:r>
            <w:r w:rsidR="005A6EBF">
              <w:rPr>
                <w:rFonts w:eastAsia="Segoe UI" w:cs="Segoe UI"/>
                <w:sz w:val="21"/>
                <w:szCs w:val="21"/>
              </w:rPr>
              <w:t xml:space="preserve">: </w:t>
            </w:r>
            <w:r w:rsidRPr="00FA4E43">
              <w:rPr>
                <w:rFonts w:eastAsia="Segoe UI" w:cs="Segoe UI"/>
                <w:sz w:val="21"/>
                <w:szCs w:val="21"/>
              </w:rPr>
              <w:t xml:space="preserve">The </w:t>
            </w:r>
            <w:r w:rsidR="00D54E12" w:rsidRPr="00FA4E43">
              <w:rPr>
                <w:rFonts w:eastAsia="Segoe UI" w:cs="Segoe UI"/>
                <w:sz w:val="21"/>
                <w:szCs w:val="21"/>
              </w:rPr>
              <w:t>well-being</w:t>
            </w:r>
            <w:r w:rsidRPr="00FA4E43">
              <w:rPr>
                <w:rFonts w:eastAsia="Segoe UI" w:cs="Segoe UI"/>
                <w:sz w:val="21"/>
                <w:szCs w:val="21"/>
              </w:rPr>
              <w:t xml:space="preserve"> of clergy</w:t>
            </w:r>
            <w:r w:rsidR="0005787C">
              <w:rPr>
                <w:rFonts w:eastAsia="Segoe UI" w:cs="Segoe UI"/>
                <w:sz w:val="21"/>
                <w:szCs w:val="21"/>
              </w:rPr>
              <w:t xml:space="preserve">, the pension crisis, </w:t>
            </w:r>
            <w:r w:rsidR="005A6EBF">
              <w:rPr>
                <w:rFonts w:eastAsia="Segoe UI" w:cs="Segoe UI"/>
                <w:sz w:val="21"/>
                <w:szCs w:val="21"/>
              </w:rPr>
              <w:t xml:space="preserve">shortage of parish priests, lack of volunteers, scarcity of church officers, keeping churches safe, protecting vulnerable churches and church buildings…. All these issues and more are making ministry in the rural church particularly, very challenging. At the center of these difficulties lie questions around sufficient funding and the sharing of resources. Why do Dioceses spend money in making bids to the Archbishop’s Council in order to win grants that can be used for mission? Surely </w:t>
            </w:r>
            <w:r w:rsidR="00D54E12">
              <w:rPr>
                <w:rFonts w:eastAsia="Segoe UI" w:cs="Segoe UI"/>
                <w:sz w:val="21"/>
                <w:szCs w:val="21"/>
              </w:rPr>
              <w:t>every</w:t>
            </w:r>
            <w:r w:rsidR="005A6EBF">
              <w:rPr>
                <w:rFonts w:eastAsia="Segoe UI" w:cs="Segoe UI"/>
                <w:sz w:val="21"/>
                <w:szCs w:val="21"/>
              </w:rPr>
              <w:t xml:space="preserve"> Diocese could be allocated </w:t>
            </w:r>
            <w:r w:rsidR="00D54E12">
              <w:rPr>
                <w:rFonts w:eastAsia="Segoe UI" w:cs="Segoe UI"/>
                <w:sz w:val="21"/>
                <w:szCs w:val="21"/>
              </w:rPr>
              <w:t xml:space="preserve">extra </w:t>
            </w:r>
            <w:r w:rsidR="005A6EBF">
              <w:rPr>
                <w:rFonts w:eastAsia="Segoe UI" w:cs="Segoe UI"/>
                <w:sz w:val="21"/>
                <w:szCs w:val="21"/>
              </w:rPr>
              <w:t>money from the center and trusted to spend it in ways it has discerned as best</w:t>
            </w:r>
            <w:r w:rsidR="00D54E12">
              <w:rPr>
                <w:rFonts w:eastAsia="Segoe UI" w:cs="Segoe UI"/>
                <w:sz w:val="21"/>
                <w:szCs w:val="21"/>
              </w:rPr>
              <w:t xml:space="preserve">? The </w:t>
            </w:r>
            <w:proofErr w:type="gramStart"/>
            <w:r w:rsidR="00D54E12">
              <w:rPr>
                <w:rFonts w:eastAsia="Segoe UI" w:cs="Segoe UI"/>
                <w:sz w:val="21"/>
                <w:szCs w:val="21"/>
              </w:rPr>
              <w:t>Archbishop</w:t>
            </w:r>
            <w:r w:rsidR="009106D0">
              <w:rPr>
                <w:rFonts w:eastAsia="Segoe UI" w:cs="Segoe UI"/>
                <w:sz w:val="21"/>
                <w:szCs w:val="21"/>
              </w:rPr>
              <w:t>s</w:t>
            </w:r>
            <w:proofErr w:type="gramEnd"/>
            <w:r w:rsidR="00D54E12">
              <w:rPr>
                <w:rFonts w:eastAsia="Segoe UI" w:cs="Segoe UI"/>
                <w:sz w:val="21"/>
                <w:szCs w:val="21"/>
              </w:rPr>
              <w:t xml:space="preserve"> called for the church to be “Simpler, bolder and humbler”. These words still ring true, but we need to action them.</w:t>
            </w:r>
          </w:p>
          <w:p w14:paraId="0BD46584" w14:textId="01278EC2" w:rsidR="3E6DF818" w:rsidRDefault="3E6DF818" w:rsidP="3E6DF818">
            <w:pPr>
              <w:rPr>
                <w:rFonts w:ascii="Segoe UI" w:eastAsia="Segoe UI" w:hAnsi="Segoe UI" w:cs="Segoe UI"/>
                <w:color w:val="616161"/>
                <w:sz w:val="21"/>
                <w:szCs w:val="21"/>
              </w:rPr>
            </w:pPr>
          </w:p>
        </w:tc>
      </w:tr>
    </w:tbl>
    <w:p w14:paraId="3F6F98F9" w14:textId="4E2213C3" w:rsidR="3E6DF818" w:rsidRDefault="3E6DF818"/>
    <w:sectPr w:rsidR="3E6DF8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B66B5C"/>
    <w:multiLevelType w:val="hybridMultilevel"/>
    <w:tmpl w:val="E696B3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9858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0ECF9B"/>
    <w:rsid w:val="00036D89"/>
    <w:rsid w:val="0005787C"/>
    <w:rsid w:val="000E1193"/>
    <w:rsid w:val="00197D1A"/>
    <w:rsid w:val="001F3D4E"/>
    <w:rsid w:val="003A0BED"/>
    <w:rsid w:val="004F4EC0"/>
    <w:rsid w:val="00553BA4"/>
    <w:rsid w:val="005A6EBF"/>
    <w:rsid w:val="00612C9C"/>
    <w:rsid w:val="00775D76"/>
    <w:rsid w:val="00833E34"/>
    <w:rsid w:val="00882ACB"/>
    <w:rsid w:val="009106D0"/>
    <w:rsid w:val="00A275A1"/>
    <w:rsid w:val="00BC7E3E"/>
    <w:rsid w:val="00C817BE"/>
    <w:rsid w:val="00CC51B2"/>
    <w:rsid w:val="00D05DFD"/>
    <w:rsid w:val="00D453F7"/>
    <w:rsid w:val="00D54E12"/>
    <w:rsid w:val="00E254FA"/>
    <w:rsid w:val="00FA4E43"/>
    <w:rsid w:val="06D56C84"/>
    <w:rsid w:val="09362571"/>
    <w:rsid w:val="11DC5B26"/>
    <w:rsid w:val="12CB77C9"/>
    <w:rsid w:val="1384D593"/>
    <w:rsid w:val="220ECF9B"/>
    <w:rsid w:val="2B031E63"/>
    <w:rsid w:val="36903F76"/>
    <w:rsid w:val="3E6DF818"/>
    <w:rsid w:val="48232682"/>
    <w:rsid w:val="496C7EAE"/>
    <w:rsid w:val="518E48FB"/>
    <w:rsid w:val="55196E56"/>
    <w:rsid w:val="5BBA59A1"/>
    <w:rsid w:val="667C9F2B"/>
    <w:rsid w:val="693AA8AD"/>
    <w:rsid w:val="7D92E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4C352"/>
  <w15:chartTrackingRefBased/>
  <w15:docId w15:val="{739B6FC2-8263-486F-9D13-5999FE3A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A0B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M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BF Document" ma:contentTypeID="0x0101005638FF3708980C46BDFB3E57E1F0B1980100402A96B62552A746A97E33897E5A5341" ma:contentTypeVersion="126" ma:contentTypeDescription="" ma:contentTypeScope="" ma:versionID="54f20f837365faa7be0c54b1c981aec5">
  <xsd:schema xmlns:xsd="http://www.w3.org/2001/XMLSchema" xmlns:xs="http://www.w3.org/2001/XMLSchema" xmlns:p="http://schemas.microsoft.com/office/2006/metadata/properties" xmlns:ns2="2630dbf1-9670-49a5-93a6-011babee3226" targetNamespace="http://schemas.microsoft.com/office/2006/metadata/properties" ma:root="true" ma:fieldsID="55bc3b4e89991a0d06d6ba77acd5849f" ns2:_="">
    <xsd:import namespace="2630dbf1-9670-49a5-93a6-011babee3226"/>
    <xsd:element name="properties">
      <xsd:complexType>
        <xsd:sequence>
          <xsd:element name="documentManagement">
            <xsd:complexType>
              <xsd:all>
                <xsd:element ref="ns2:TaxCatchAll" minOccurs="0"/>
                <xsd:element ref="ns2:TaxCatchAllLabel" minOccurs="0"/>
                <xsd:element ref="ns2:i29d2729301c427aa7e9de508845cf5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8834097-db41-4e0a-804e-8ebc82590a84}" ma:internalName="TaxCatchAll" ma:showField="CatchAllData" ma:web="3edccb3b-dfba-4cd5-a711-4c1f77481584">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8834097-db41-4e0a-804e-8ebc82590a84}" ma:internalName="TaxCatchAllLabel" ma:readOnly="true" ma:showField="CatchAllDataLabel" ma:web="3edccb3b-dfba-4cd5-a711-4c1f77481584">
      <xsd:complexType>
        <xsd:complexContent>
          <xsd:extension base="dms:MultiChoiceLookup">
            <xsd:sequence>
              <xsd:element name="Value" type="dms:Lookup" maxOccurs="unbounded" minOccurs="0" nillable="true"/>
            </xsd:sequence>
          </xsd:extension>
        </xsd:complexContent>
      </xsd:complexType>
    </xsd:element>
    <xsd:element name="i29d2729301c427aa7e9de508845cf51" ma:index="10" nillable="true" ma:taxonomy="true" ma:internalName="i29d2729301c427aa7e9de508845cf51" ma:taxonomyFieldName="Status" ma:displayName="Status" ma:default="" ma:fieldId="{229d2729-301c-427a-a7e9-de508845cf51}" ma:sspId="77ead7a6-84b1-4173-ae92-3aadd00dabd6" ma:termSetId="664e150a-0589-42bb-a063-2eba356303e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7ead7a6-84b1-4173-ae92-3aadd00dabd6" ContentTypeId="0x0101005638FF3708980C46BDFB3E57E1F0B19801" PreviousValue="false"/>
</file>

<file path=customXml/item3.xml><?xml version="1.0" encoding="utf-8"?>
<p:properties xmlns:p="http://schemas.microsoft.com/office/2006/metadata/properties" xmlns:xsi="http://www.w3.org/2001/XMLSchema-instance" xmlns:pc="http://schemas.microsoft.com/office/infopath/2007/PartnerControls">
  <documentManagement>
    <i29d2729301c427aa7e9de508845cf51 xmlns="2630dbf1-9670-49a5-93a6-011babee3226">
      <Terms xmlns="http://schemas.microsoft.com/office/infopath/2007/PartnerControls"/>
    </i29d2729301c427aa7e9de508845cf51>
    <TaxCatchAll xmlns="2630dbf1-9670-49a5-93a6-011babee322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77C48C-C2D1-473D-B0C1-929B74D89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A43D59-9D2A-40D4-8794-024A44A1999E}">
  <ds:schemaRefs>
    <ds:schemaRef ds:uri="Microsoft.SharePoint.Taxonomy.ContentTypeSync"/>
  </ds:schemaRefs>
</ds:datastoreItem>
</file>

<file path=customXml/itemProps3.xml><?xml version="1.0" encoding="utf-8"?>
<ds:datastoreItem xmlns:ds="http://schemas.openxmlformats.org/officeDocument/2006/customXml" ds:itemID="{E6E04F68-B0D6-47AD-98EF-1F455A041969}">
  <ds:schemaRefs>
    <ds:schemaRef ds:uri="http://schemas.microsoft.com/office/2006/metadata/properties"/>
    <ds:schemaRef ds:uri="http://schemas.microsoft.com/office/infopath/2007/PartnerControls"/>
    <ds:schemaRef ds:uri="2630dbf1-9670-49a5-93a6-011babee3226"/>
  </ds:schemaRefs>
</ds:datastoreItem>
</file>

<file path=customXml/itemProps4.xml><?xml version="1.0" encoding="utf-8"?>
<ds:datastoreItem xmlns:ds="http://schemas.openxmlformats.org/officeDocument/2006/customXml" ds:itemID="{37BAAABD-56EA-4FC8-A953-2651C84538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1364</Words>
  <Characters>7778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Longfoot</dc:creator>
  <cp:keywords/>
  <dc:description/>
  <cp:lastModifiedBy>Philip</cp:lastModifiedBy>
  <cp:revision>3</cp:revision>
  <dcterms:created xsi:type="dcterms:W3CDTF">2026-09-11T20:09:00Z</dcterms:created>
  <dcterms:modified xsi:type="dcterms:W3CDTF">2026-09-11T20:13:00Z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0x0101005638FF3708980C46BDFB3E57E1F0B1980100402A96B62552A746A97E33897E5A5341</vt:lpwstr>
  </property>
  <property fmtid="{D5CDD505-2E9C-101B-9397-08002B2CF9AE}" pid="3" name="Status">
    <vt:lpwstr/>
  </property>
  <property fmtid="{D5CDD505-2E9C-101B-9397-08002B2CF9AE}" pid="4" name="Topic">
    <vt:lpwstr/>
  </property>
  <property fmtid="{D5CDD505-2E9C-101B-9397-08002B2CF9AE}" pid="5" name="MediaServiceImageTags">
    <vt:lpwstr/>
  </property>
  <property fmtid="{D5CDD505-2E9C-101B-9397-08002B2CF9AE}" pid="6" name="Committee_x0020_or_x0020_Board">
    <vt:lpwstr/>
  </property>
  <property fmtid="{D5CDD505-2E9C-101B-9397-08002B2CF9AE}" pid="7" name="lcf76f155ced4ddcb4097134ff3c332f">
    <vt:lpwstr/>
  </property>
  <property fmtid="{D5CDD505-2E9C-101B-9397-08002B2CF9AE}" pid="8" name="File_x0020_Status">
    <vt:lpwstr/>
  </property>
  <property fmtid="{D5CDD505-2E9C-101B-9397-08002B2CF9AE}" pid="9" name="Audience">
    <vt:lpwstr/>
  </property>
  <property fmtid="{D5CDD505-2E9C-101B-9397-08002B2CF9AE}" pid="10" name="i83ba0320d1140f88280f20d61a3f6ec">
    <vt:lpwstr/>
  </property>
  <property fmtid="{D5CDD505-2E9C-101B-9397-08002B2CF9AE}" pid="11" name="e7ff3f8cafe8453391f5915f4841a855">
    <vt:lpwstr/>
  </property>
  <property fmtid="{D5CDD505-2E9C-101B-9397-08002B2CF9AE}" pid="12" name="o7a2c36836484016beb550f1994bee37">
    <vt:lpwstr/>
  </property>
  <property fmtid="{D5CDD505-2E9C-101B-9397-08002B2CF9AE}" pid="13" name="f9cb9c21c4a94a9a8532357c9f0c3281">
    <vt:lpwstr/>
  </property>
  <property fmtid="{D5CDD505-2E9C-101B-9397-08002B2CF9AE}" pid="14" name="File Status">
    <vt:lpwstr/>
  </property>
  <property fmtid="{D5CDD505-2E9C-101B-9397-08002B2CF9AE}" pid="15" name="Committee or Board">
    <vt:lpwstr/>
  </property>
</Properties>
</file>